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2189" w14:textId="51093D4B" w:rsidR="00E77023" w:rsidRDefault="60ADE50E" w:rsidP="15CDD6B8">
      <w:pPr>
        <w:rPr>
          <w:b/>
          <w:bCs/>
          <w:sz w:val="36"/>
          <w:szCs w:val="36"/>
        </w:rPr>
      </w:pPr>
      <w:r w:rsidRPr="37A805A0">
        <w:rPr>
          <w:b/>
          <w:bCs/>
          <w:sz w:val="36"/>
          <w:szCs w:val="36"/>
        </w:rPr>
        <w:t xml:space="preserve">Call for Comments on the Draft </w:t>
      </w:r>
      <w:r w:rsidR="590F84EE" w:rsidRPr="37A805A0">
        <w:rPr>
          <w:b/>
          <w:bCs/>
          <w:sz w:val="36"/>
          <w:szCs w:val="36"/>
        </w:rPr>
        <w:t>Department Circular Entitled “</w:t>
      </w:r>
      <w:r w:rsidRPr="37A805A0">
        <w:rPr>
          <w:b/>
          <w:bCs/>
          <w:sz w:val="36"/>
          <w:szCs w:val="36"/>
        </w:rPr>
        <w:t>Supplemental Guidelines Providing for the Implementation and Enforcement of Department of Energy Department Circular No. DC2026-02-0006, Otherwise Known as the “Power Generator Accountability Policy,” and Other Related Issuances</w:t>
      </w:r>
      <w:r w:rsidR="5F548F17" w:rsidRPr="37A805A0">
        <w:rPr>
          <w:b/>
          <w:bCs/>
          <w:sz w:val="36"/>
          <w:szCs w:val="36"/>
        </w:rPr>
        <w:t>”</w:t>
      </w:r>
    </w:p>
    <w:p w14:paraId="6007F329" w14:textId="77777777" w:rsidR="00E77023" w:rsidRDefault="00E77023">
      <w:pPr>
        <w:rPr>
          <w:b/>
          <w:bCs/>
        </w:rPr>
      </w:pPr>
    </w:p>
    <w:p w14:paraId="28146A06" w14:textId="1AAE32AE" w:rsidR="00A970B8" w:rsidRPr="00A970B8" w:rsidRDefault="03654FA0" w:rsidP="37A805A0">
      <w:pPr>
        <w:jc w:val="both"/>
        <w:rPr>
          <w:b/>
          <w:bCs/>
        </w:rPr>
      </w:pPr>
      <w:r>
        <w:t xml:space="preserve">The Department of Energy (DOE) invites all interested stakeholders and the public to submit comments and recommendations on the </w:t>
      </w:r>
      <w:r w:rsidRPr="37A805A0">
        <w:rPr>
          <w:b/>
          <w:bCs/>
        </w:rPr>
        <w:t xml:space="preserve">Draft </w:t>
      </w:r>
      <w:r w:rsidR="2016FF4A" w:rsidRPr="37A805A0">
        <w:rPr>
          <w:b/>
          <w:bCs/>
        </w:rPr>
        <w:t>Department Circular Entitled “</w:t>
      </w:r>
      <w:r w:rsidRPr="37A805A0">
        <w:rPr>
          <w:b/>
          <w:bCs/>
        </w:rPr>
        <w:t>Supplemental Guidelines Providing for the Implementation and Enforcement of Department of Energy Department Circular No. DC2026-02-0006, Otherwise Known as the “Power Generator Accountability Policy,” and Other Related Issuances</w:t>
      </w:r>
      <w:r w:rsidR="6C6928F3" w:rsidRPr="37A805A0">
        <w:rPr>
          <w:b/>
          <w:bCs/>
        </w:rPr>
        <w:t>”</w:t>
      </w:r>
      <w:r w:rsidRPr="37A805A0">
        <w:rPr>
          <w:b/>
          <w:bCs/>
        </w:rPr>
        <w:t>.</w:t>
      </w:r>
    </w:p>
    <w:p w14:paraId="17FE20B3" w14:textId="3FCB47AE" w:rsidR="00A970B8" w:rsidRPr="00A970B8" w:rsidRDefault="2E295568" w:rsidP="37A805A0">
      <w:pPr>
        <w:jc w:val="both"/>
      </w:pPr>
      <w:r>
        <w:t xml:space="preserve">All </w:t>
      </w:r>
      <w:r w:rsidR="24EA3CE0">
        <w:t>s</w:t>
      </w:r>
      <w:r w:rsidR="0BDEA775">
        <w:t xml:space="preserve">takeholders and interested parties </w:t>
      </w:r>
      <w:r w:rsidR="545D551E">
        <w:t xml:space="preserve">shall </w:t>
      </w:r>
      <w:r w:rsidR="0BDEA775">
        <w:t xml:space="preserve">accomplish the attached </w:t>
      </w:r>
      <w:r w:rsidR="1B8151AF">
        <w:t>matrix</w:t>
      </w:r>
      <w:r w:rsidR="21E2463E">
        <w:t xml:space="preserve"> to submit comments and recommendations to the DOE throug</w:t>
      </w:r>
      <w:r w:rsidR="6CB53244">
        <w:t xml:space="preserve">h </w:t>
      </w:r>
      <w:r w:rsidR="0BDEA775">
        <w:t>the email address indicated therein.</w:t>
      </w:r>
    </w:p>
    <w:p w14:paraId="7C89FD26" w14:textId="51FA9E74" w:rsidR="50342E82" w:rsidRDefault="50342E82" w:rsidP="37A805A0">
      <w:r>
        <w:t xml:space="preserve">The DOE will accept comments and recommendations on the draft Department Circular on or before </w:t>
      </w:r>
      <w:r w:rsidR="33B0D12E">
        <w:t xml:space="preserve">August 20, 2026 </w:t>
      </w:r>
      <w:r w:rsidR="63514DBB">
        <w:t>through submission to</w:t>
      </w:r>
      <w:r w:rsidR="3A3FB12B">
        <w:t>:</w:t>
      </w:r>
    </w:p>
    <w:p w14:paraId="044E7990" w14:textId="71ACB402" w:rsidR="37A805A0" w:rsidRDefault="37A805A0" w:rsidP="37A805A0"/>
    <w:p w14:paraId="59BF45BE" w14:textId="79CF194B" w:rsidR="3A3FB12B" w:rsidRDefault="3A3FB12B" w:rsidP="37A805A0">
      <w:pPr>
        <w:pStyle w:val="NoSpacing"/>
        <w:ind w:left="720"/>
        <w:rPr>
          <w:b/>
          <w:bCs/>
        </w:rPr>
      </w:pPr>
      <w:r w:rsidRPr="37A805A0">
        <w:rPr>
          <w:b/>
          <w:bCs/>
        </w:rPr>
        <w:t>LUNINGNING G. BALTAZAR</w:t>
      </w:r>
    </w:p>
    <w:p w14:paraId="0C96ECB5" w14:textId="0B588B5F" w:rsidR="3A3FB12B" w:rsidRDefault="3A3FB12B" w:rsidP="37A805A0">
      <w:pPr>
        <w:pStyle w:val="NoSpacing"/>
        <w:ind w:left="720"/>
      </w:pPr>
      <w:proofErr w:type="gramStart"/>
      <w:r>
        <w:t xml:space="preserve">Director </w:t>
      </w:r>
      <w:r w:rsidR="63514DBB">
        <w:t xml:space="preserve"> </w:t>
      </w:r>
      <w:r w:rsidR="48503A8A">
        <w:t>IV</w:t>
      </w:r>
      <w:proofErr w:type="gramEnd"/>
    </w:p>
    <w:p w14:paraId="389B1620" w14:textId="59D80778" w:rsidR="48503A8A" w:rsidRDefault="48503A8A" w:rsidP="37A805A0">
      <w:pPr>
        <w:pStyle w:val="NoSpacing"/>
        <w:ind w:left="720"/>
      </w:pPr>
      <w:r>
        <w:t xml:space="preserve">Electric Power Industry </w:t>
      </w:r>
      <w:r w:rsidR="385B2526">
        <w:t>Management Bureau</w:t>
      </w:r>
      <w:r w:rsidR="38323DA3">
        <w:t xml:space="preserve"> (EPIMB)</w:t>
      </w:r>
    </w:p>
    <w:p w14:paraId="7B17E7F1" w14:textId="68AF33B3" w:rsidR="385B2526" w:rsidRDefault="385B2526" w:rsidP="37A805A0">
      <w:pPr>
        <w:pStyle w:val="NoSpacing"/>
        <w:ind w:left="720"/>
      </w:pPr>
      <w:r>
        <w:t xml:space="preserve">Email Address: </w:t>
      </w:r>
      <w:r w:rsidR="6859AF9E">
        <w:t xml:space="preserve"> </w:t>
      </w:r>
      <w:hyperlink r:id="rId7">
        <w:r w:rsidR="6859AF9E" w:rsidRPr="37A805A0">
          <w:rPr>
            <w:rStyle w:val="Hyperlink"/>
          </w:rPr>
          <w:t>lbaltazar@doe.gov.ph</w:t>
        </w:r>
        <w:r w:rsidR="12302613" w:rsidRPr="37A805A0">
          <w:rPr>
            <w:rStyle w:val="Hyperlink"/>
          </w:rPr>
          <w:t>;</w:t>
        </w:r>
      </w:hyperlink>
      <w:r w:rsidR="12302613" w:rsidRPr="37A805A0">
        <w:rPr>
          <w:rStyle w:val="Hyperlink"/>
        </w:rPr>
        <w:t xml:space="preserve"> </w:t>
      </w:r>
    </w:p>
    <w:p w14:paraId="55C75954" w14:textId="4CE958D4" w:rsidR="0B025C12" w:rsidRDefault="0B025C12" w:rsidP="37A805A0">
      <w:pPr>
        <w:pStyle w:val="NoSpacing"/>
        <w:ind w:left="1440" w:firstLine="720"/>
      </w:pPr>
      <w:r w:rsidRPr="37A805A0">
        <w:rPr>
          <w:rStyle w:val="Hyperlink"/>
        </w:rPr>
        <w:t xml:space="preserve"> </w:t>
      </w:r>
      <w:hyperlink r:id="rId8">
        <w:r w:rsidR="4B7C4815" w:rsidRPr="37A805A0">
          <w:rPr>
            <w:rStyle w:val="Hyperlink"/>
          </w:rPr>
          <w:t>epimb.gen.accountability@doe.gov.ph</w:t>
        </w:r>
        <w:r w:rsidR="0A74B6F8" w:rsidRPr="37A805A0">
          <w:rPr>
            <w:rStyle w:val="Hyperlink"/>
          </w:rPr>
          <w:t>;</w:t>
        </w:r>
      </w:hyperlink>
      <w:r w:rsidR="0A74B6F8">
        <w:t xml:space="preserve"> and</w:t>
      </w:r>
    </w:p>
    <w:p w14:paraId="43195287" w14:textId="782236F4" w:rsidR="4B7C4815" w:rsidRDefault="5F54166A" w:rsidP="37A805A0">
      <w:pPr>
        <w:pStyle w:val="NoSpacing"/>
        <w:ind w:left="720"/>
      </w:pPr>
      <w:r>
        <w:t xml:space="preserve"> </w:t>
      </w:r>
      <w:hyperlink r:id="rId9">
        <w:r w:rsidR="4B7C4815" w:rsidRPr="37A805A0">
          <w:rPr>
            <w:rStyle w:val="Hyperlink"/>
          </w:rPr>
          <w:t>ppdd.pgsdms@doe.gov.ph</w:t>
        </w:r>
      </w:hyperlink>
    </w:p>
    <w:p w14:paraId="3DE94A70" w14:textId="6C3FC9FE" w:rsidR="37A805A0" w:rsidRDefault="37A805A0" w:rsidP="37A805A0">
      <w:pPr>
        <w:pStyle w:val="NoSpacing"/>
        <w:ind w:left="720"/>
      </w:pPr>
    </w:p>
    <w:p w14:paraId="7FFC33D2" w14:textId="3B4C9ED3" w:rsidR="6859AF9E" w:rsidRDefault="6859AF9E" w:rsidP="37A805A0">
      <w:pPr>
        <w:pStyle w:val="NoSpacing"/>
        <w:ind w:left="720"/>
      </w:pPr>
    </w:p>
    <w:p w14:paraId="57429E9C" w14:textId="698B8A6B" w:rsidR="3961C425" w:rsidRDefault="3961C425" w:rsidP="37A805A0">
      <w:pPr>
        <w:pStyle w:val="NoSpacing"/>
      </w:pPr>
      <w:r>
        <w:t>Thank you.</w:t>
      </w:r>
    </w:p>
    <w:p w14:paraId="77FC5973" w14:textId="0F9A9030" w:rsidR="37A805A0" w:rsidRDefault="37A805A0" w:rsidP="37A805A0">
      <w:pPr>
        <w:pStyle w:val="NoSpacing"/>
      </w:pPr>
    </w:p>
    <w:p w14:paraId="1DE20506" w14:textId="60137F90" w:rsidR="3961C425" w:rsidRDefault="3961C425" w:rsidP="37A805A0">
      <w:pPr>
        <w:pStyle w:val="NoSpacing"/>
      </w:pPr>
      <w:r>
        <w:t xml:space="preserve">Annexes: </w:t>
      </w:r>
      <w:r>
        <w:tab/>
        <w:t>Annex A – Draft Department Circular</w:t>
      </w:r>
    </w:p>
    <w:p w14:paraId="1E07814A" w14:textId="50251BB7" w:rsidR="3961C425" w:rsidRDefault="3961C425" w:rsidP="37A805A0">
      <w:pPr>
        <w:ind w:left="720" w:firstLine="720"/>
      </w:pPr>
      <w:r>
        <w:t>Annex B – Matrix of Comments</w:t>
      </w:r>
    </w:p>
    <w:p w14:paraId="7BA7738B" w14:textId="017ADAD0" w:rsidR="37A805A0" w:rsidRDefault="37A805A0" w:rsidP="37A805A0">
      <w:pPr>
        <w:pStyle w:val="NoSpacing"/>
      </w:pPr>
    </w:p>
    <w:sectPr w:rsidR="37A805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23"/>
    <w:rsid w:val="0001315E"/>
    <w:rsid w:val="001405C1"/>
    <w:rsid w:val="001B4956"/>
    <w:rsid w:val="00275465"/>
    <w:rsid w:val="0028135F"/>
    <w:rsid w:val="002B2966"/>
    <w:rsid w:val="003039A1"/>
    <w:rsid w:val="004F622A"/>
    <w:rsid w:val="00593656"/>
    <w:rsid w:val="006519F7"/>
    <w:rsid w:val="006E7B55"/>
    <w:rsid w:val="00772D2C"/>
    <w:rsid w:val="007E6C78"/>
    <w:rsid w:val="00877DCF"/>
    <w:rsid w:val="008C6F9E"/>
    <w:rsid w:val="00911465"/>
    <w:rsid w:val="00945DF5"/>
    <w:rsid w:val="00A008D7"/>
    <w:rsid w:val="00A76A22"/>
    <w:rsid w:val="00A970B8"/>
    <w:rsid w:val="00AF78C0"/>
    <w:rsid w:val="00B01716"/>
    <w:rsid w:val="00BE4ECE"/>
    <w:rsid w:val="00C4080F"/>
    <w:rsid w:val="00CD2059"/>
    <w:rsid w:val="00DA63C5"/>
    <w:rsid w:val="00E00948"/>
    <w:rsid w:val="00E77023"/>
    <w:rsid w:val="00F06D9F"/>
    <w:rsid w:val="00F81D23"/>
    <w:rsid w:val="0312E808"/>
    <w:rsid w:val="03654FA0"/>
    <w:rsid w:val="04C0FB22"/>
    <w:rsid w:val="0A74B6F8"/>
    <w:rsid w:val="0AD4E311"/>
    <w:rsid w:val="0B025C12"/>
    <w:rsid w:val="0BDEA775"/>
    <w:rsid w:val="0DF1530A"/>
    <w:rsid w:val="0EDD98F9"/>
    <w:rsid w:val="12302613"/>
    <w:rsid w:val="12BEF1F9"/>
    <w:rsid w:val="131BFD1A"/>
    <w:rsid w:val="1346ACAF"/>
    <w:rsid w:val="1361351B"/>
    <w:rsid w:val="15CDD6B8"/>
    <w:rsid w:val="1631EAC1"/>
    <w:rsid w:val="1B8151AF"/>
    <w:rsid w:val="1C79FB44"/>
    <w:rsid w:val="1CFCADBF"/>
    <w:rsid w:val="2016FF4A"/>
    <w:rsid w:val="20B2BEA9"/>
    <w:rsid w:val="21E2463E"/>
    <w:rsid w:val="24EA3CE0"/>
    <w:rsid w:val="26873DEF"/>
    <w:rsid w:val="26AE2B28"/>
    <w:rsid w:val="2A82DCAC"/>
    <w:rsid w:val="2E295568"/>
    <w:rsid w:val="33B0D12E"/>
    <w:rsid w:val="356F2A7C"/>
    <w:rsid w:val="36021D76"/>
    <w:rsid w:val="37A805A0"/>
    <w:rsid w:val="38323DA3"/>
    <w:rsid w:val="385B2526"/>
    <w:rsid w:val="38C4F33F"/>
    <w:rsid w:val="3961C425"/>
    <w:rsid w:val="3A3FB12B"/>
    <w:rsid w:val="3A9313E7"/>
    <w:rsid w:val="3AF66FD4"/>
    <w:rsid w:val="3B58D7C7"/>
    <w:rsid w:val="3C11F85A"/>
    <w:rsid w:val="3C915BAA"/>
    <w:rsid w:val="3F0F5E22"/>
    <w:rsid w:val="3F5DDEED"/>
    <w:rsid w:val="4104ED09"/>
    <w:rsid w:val="4685CDE2"/>
    <w:rsid w:val="48503A8A"/>
    <w:rsid w:val="48DF293F"/>
    <w:rsid w:val="49CA0FC3"/>
    <w:rsid w:val="4B7C4815"/>
    <w:rsid w:val="4D6F03AA"/>
    <w:rsid w:val="4EE24463"/>
    <w:rsid w:val="50342E82"/>
    <w:rsid w:val="545D551E"/>
    <w:rsid w:val="56EAC3CB"/>
    <w:rsid w:val="576FDC95"/>
    <w:rsid w:val="57F1E4BE"/>
    <w:rsid w:val="590F84EE"/>
    <w:rsid w:val="5D2C7B9D"/>
    <w:rsid w:val="5F54166A"/>
    <w:rsid w:val="5F548F17"/>
    <w:rsid w:val="60ADE50E"/>
    <w:rsid w:val="6324F46C"/>
    <w:rsid w:val="63514DBB"/>
    <w:rsid w:val="638392AC"/>
    <w:rsid w:val="63C28C89"/>
    <w:rsid w:val="63DAB733"/>
    <w:rsid w:val="644F0105"/>
    <w:rsid w:val="6774A208"/>
    <w:rsid w:val="6859AF9E"/>
    <w:rsid w:val="6C6928F3"/>
    <w:rsid w:val="6CB53244"/>
    <w:rsid w:val="6F09925F"/>
    <w:rsid w:val="71557566"/>
    <w:rsid w:val="7A58002E"/>
    <w:rsid w:val="7C1217C5"/>
    <w:rsid w:val="7E68E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75417"/>
  <w15:chartTrackingRefBased/>
  <w15:docId w15:val="{81A285FE-FA04-4C58-8755-C4B2F8A8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0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0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0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0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0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0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023"/>
    <w:rPr>
      <w:b/>
      <w:bCs/>
      <w:smallCaps/>
      <w:color w:val="2F5496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Spacing">
    <w:name w:val="No Spacing"/>
    <w:uiPriority w:val="1"/>
    <w:qFormat/>
    <w:rsid w:val="37A805A0"/>
    <w:pPr>
      <w:spacing w:after="0"/>
    </w:pPr>
  </w:style>
  <w:style w:type="character" w:styleId="Hyperlink">
    <w:name w:val="Hyperlink"/>
    <w:basedOn w:val="DefaultParagraphFont"/>
    <w:uiPriority w:val="99"/>
    <w:unhideWhenUsed/>
    <w:rsid w:val="37A805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imb.gen.accountability@doe.gov.ph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lbaltazar@doe.gov.p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ppdd.pgsdms@doe.gov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a3a743-175e-4a7b-afd0-316bdf770abb">
      <Terms xmlns="http://schemas.microsoft.com/office/infopath/2007/PartnerControls"/>
    </lcf76f155ced4ddcb4097134ff3c332f>
    <TaxCatchAll xmlns="355c8322-2a8d-4919-94c1-53787ad786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87674093E874FB9BBFB31F09B2901" ma:contentTypeVersion="16" ma:contentTypeDescription="Create a new document." ma:contentTypeScope="" ma:versionID="969ac505e0bef48246d817fb622d1005">
  <xsd:schema xmlns:xsd="http://www.w3.org/2001/XMLSchema" xmlns:xs="http://www.w3.org/2001/XMLSchema" xmlns:p="http://schemas.microsoft.com/office/2006/metadata/properties" xmlns:ns2="32a3a743-175e-4a7b-afd0-316bdf770abb" xmlns:ns3="355c8322-2a8d-4919-94c1-53787ad7864f" targetNamespace="http://schemas.microsoft.com/office/2006/metadata/properties" ma:root="true" ma:fieldsID="809c49bec32e763ab86a791d410d0522" ns2:_="" ns3:_="">
    <xsd:import namespace="32a3a743-175e-4a7b-afd0-316bdf770abb"/>
    <xsd:import namespace="355c8322-2a8d-4919-94c1-53787ad78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3a743-175e-4a7b-afd0-316bdf770a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e5cc58c-648a-4728-9fa2-160b4e755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c8322-2a8d-4919-94c1-53787ad7864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0d616e-ef2e-4422-85c9-ff1d458195a2}" ma:internalName="TaxCatchAll" ma:showField="CatchAllData" ma:web="355c8322-2a8d-4919-94c1-53787ad78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DC6742-2EE7-4FF0-A72E-0BAB82F2B402}">
  <ds:schemaRefs>
    <ds:schemaRef ds:uri="http://schemas.microsoft.com/office/2006/metadata/properties"/>
    <ds:schemaRef ds:uri="http://schemas.microsoft.com/office/infopath/2007/PartnerControls"/>
    <ds:schemaRef ds:uri="32a3a743-175e-4a7b-afd0-316bdf770abb"/>
    <ds:schemaRef ds:uri="355c8322-2a8d-4919-94c1-53787ad7864f"/>
  </ds:schemaRefs>
</ds:datastoreItem>
</file>

<file path=customXml/itemProps2.xml><?xml version="1.0" encoding="utf-8"?>
<ds:datastoreItem xmlns:ds="http://schemas.openxmlformats.org/officeDocument/2006/customXml" ds:itemID="{8535268C-EA62-4342-A446-BCD0DF8A2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D0861-7AB7-4D1F-A919-F323E0A3F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a3a743-175e-4a7b-afd0-316bdf770abb"/>
    <ds:schemaRef ds:uri="355c8322-2a8d-4919-94c1-53787ad78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Winzelle Jord O. Enriquez</dc:creator>
  <cp:keywords/>
  <dc:description/>
  <cp:lastModifiedBy>Winzelle Jord O. Enriquez</cp:lastModifiedBy>
  <cp:revision>7</cp:revision>
  <dcterms:created xsi:type="dcterms:W3CDTF">2026-08-04T02:07:00Z</dcterms:created>
  <dcterms:modified xsi:type="dcterms:W3CDTF">2026-08-20T07:23:00Z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0x0101000C287674093E874FB9BBFB31F09B2901</vt:lpwstr>
  </property>
  <property fmtid="{D5CDD505-2E9C-101B-9397-08002B2CF9AE}" pid="3" name="MediaServiceImageTags">
    <vt:lpwstr/>
  </property>
</Properties>
</file>